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00E7" w14:textId="460DAD08" w:rsidR="004028F4" w:rsidRPr="00D227CE" w:rsidRDefault="004028F4" w:rsidP="004028F4">
      <w:pPr>
        <w:rPr>
          <w:rFonts w:ascii="Calibri" w:hAnsi="Calibri"/>
          <w:b/>
          <w:sz w:val="28"/>
          <w:szCs w:val="28"/>
          <w:u w:val="single"/>
        </w:rPr>
      </w:pPr>
      <w:r w:rsidRPr="00D227CE">
        <w:rPr>
          <w:rFonts w:ascii="Calibri" w:hAnsi="Calibri"/>
          <w:b/>
          <w:sz w:val="28"/>
          <w:szCs w:val="28"/>
          <w:u w:val="single"/>
        </w:rPr>
        <w:t>FOR IMMEDIATE RELEASE</w:t>
      </w:r>
    </w:p>
    <w:p w14:paraId="2A295285" w14:textId="77777777" w:rsidR="004028F4" w:rsidRDefault="004028F4" w:rsidP="004028F4"/>
    <w:p w14:paraId="47B9FBDB" w14:textId="162C275B" w:rsidR="004F0135" w:rsidRPr="004F0135" w:rsidRDefault="004F0135" w:rsidP="004F0135">
      <w:pPr>
        <w:jc w:val="center"/>
        <w:rPr>
          <w:rFonts w:ascii="Calibri" w:hAnsi="Calibri" w:cs="Calibri"/>
          <w:b/>
          <w:bCs/>
          <w:sz w:val="28"/>
          <w:szCs w:val="28"/>
        </w:rPr>
      </w:pPr>
      <w:r w:rsidRPr="004F0135">
        <w:rPr>
          <w:rFonts w:ascii="Calibri" w:hAnsi="Calibri" w:cs="Calibri"/>
          <w:b/>
          <w:bCs/>
          <w:sz w:val="28"/>
          <w:szCs w:val="28"/>
        </w:rPr>
        <w:t xml:space="preserve">HAT COLLECTIVE HEALTHCARE INTRODUCES </w:t>
      </w:r>
      <w:r>
        <w:rPr>
          <w:rFonts w:ascii="Calibri" w:hAnsi="Calibri" w:cs="Calibri"/>
          <w:b/>
          <w:bCs/>
          <w:sz w:val="28"/>
          <w:szCs w:val="28"/>
        </w:rPr>
        <w:t xml:space="preserve">THE </w:t>
      </w:r>
      <w:r w:rsidRPr="004F0135">
        <w:rPr>
          <w:rFonts w:ascii="Calibri" w:hAnsi="Calibri" w:cs="Calibri"/>
          <w:b/>
          <w:bCs/>
          <w:sz w:val="28"/>
          <w:szCs w:val="28"/>
        </w:rPr>
        <w:t>TANGO</w:t>
      </w:r>
      <w:r>
        <w:rPr>
          <w:rFonts w:ascii="Calibri" w:hAnsi="Calibri" w:cs="Calibri"/>
          <w:b/>
          <w:bCs/>
          <w:sz w:val="28"/>
          <w:szCs w:val="28"/>
        </w:rPr>
        <w:t xml:space="preserve"> </w:t>
      </w:r>
      <w:r w:rsidRPr="004F0135">
        <w:rPr>
          <w:rFonts w:ascii="Calibri" w:hAnsi="Calibri" w:cs="Calibri"/>
          <w:b/>
          <w:bCs/>
          <w:sz w:val="28"/>
          <w:szCs w:val="28"/>
        </w:rPr>
        <w:t>CART</w:t>
      </w:r>
    </w:p>
    <w:p w14:paraId="44FFD2AE" w14:textId="77777777" w:rsidR="004F0135" w:rsidRDefault="004F0135" w:rsidP="004F0135"/>
    <w:p w14:paraId="25423A0D" w14:textId="2CE74F4B" w:rsidR="004F0135" w:rsidRDefault="004F0135" w:rsidP="004F0135">
      <w:pPr>
        <w:rPr>
          <w:rFonts w:ascii="Calibri" w:eastAsia="Times New Roman" w:hAnsi="Calibri" w:cs="Calibri"/>
          <w:color w:val="000000"/>
          <w:sz w:val="22"/>
          <w:szCs w:val="22"/>
        </w:rPr>
      </w:pPr>
      <w:r w:rsidRPr="001E3CFC">
        <w:rPr>
          <w:rFonts w:ascii="Calibri" w:eastAsia="Times New Roman" w:hAnsi="Calibri" w:cs="Calibri"/>
          <w:b/>
          <w:bCs/>
          <w:color w:val="000000" w:themeColor="text1"/>
          <w:sz w:val="22"/>
          <w:szCs w:val="22"/>
        </w:rPr>
        <w:t xml:space="preserve">EASTON, Pa. – </w:t>
      </w:r>
      <w:r w:rsidR="002532DE" w:rsidRPr="001E3CFC">
        <w:rPr>
          <w:rFonts w:ascii="Calibri" w:eastAsia="Times New Roman" w:hAnsi="Calibri" w:cs="Calibri"/>
          <w:b/>
          <w:bCs/>
          <w:color w:val="000000" w:themeColor="text1"/>
          <w:sz w:val="22"/>
          <w:szCs w:val="22"/>
        </w:rPr>
        <w:t>Oct</w:t>
      </w:r>
      <w:r w:rsidRPr="001E3CFC">
        <w:rPr>
          <w:rFonts w:ascii="Calibri" w:eastAsia="Times New Roman" w:hAnsi="Calibri" w:cs="Calibri"/>
          <w:b/>
          <w:bCs/>
          <w:color w:val="000000" w:themeColor="text1"/>
          <w:sz w:val="22"/>
          <w:szCs w:val="22"/>
        </w:rPr>
        <w:t xml:space="preserve">. </w:t>
      </w:r>
      <w:r w:rsidR="001E3CFC" w:rsidRPr="001E3CFC">
        <w:rPr>
          <w:rFonts w:ascii="Calibri" w:eastAsia="Times New Roman" w:hAnsi="Calibri" w:cs="Calibri"/>
          <w:b/>
          <w:bCs/>
          <w:color w:val="000000" w:themeColor="text1"/>
          <w:sz w:val="22"/>
          <w:szCs w:val="22"/>
        </w:rPr>
        <w:t>17</w:t>
      </w:r>
      <w:r w:rsidRPr="001E3CFC">
        <w:rPr>
          <w:rFonts w:ascii="Calibri" w:eastAsia="Times New Roman" w:hAnsi="Calibri" w:cs="Calibri"/>
          <w:b/>
          <w:bCs/>
          <w:color w:val="000000" w:themeColor="text1"/>
          <w:sz w:val="22"/>
          <w:szCs w:val="22"/>
        </w:rPr>
        <w:t xml:space="preserve">, 2022  </w:t>
      </w:r>
      <w:r w:rsidRPr="001666B0">
        <w:rPr>
          <w:rFonts w:ascii="Calibri" w:eastAsia="Times New Roman" w:hAnsi="Calibri" w:cs="Calibri"/>
          <w:color w:val="000000"/>
          <w:sz w:val="22"/>
          <w:szCs w:val="22"/>
        </w:rPr>
        <w:t xml:space="preserve">– </w:t>
      </w:r>
      <w:hyperlink r:id="rId7" w:history="1">
        <w:r w:rsidRPr="001666B0">
          <w:rPr>
            <w:rFonts w:ascii="Calibri" w:eastAsia="Times New Roman" w:hAnsi="Calibri" w:cs="Calibri"/>
            <w:color w:val="0000FF"/>
            <w:sz w:val="22"/>
            <w:szCs w:val="22"/>
            <w:u w:val="single"/>
          </w:rPr>
          <w:t>HAT Collective Healthcare</w:t>
        </w:r>
      </w:hyperlink>
      <w:r>
        <w:rPr>
          <w:rFonts w:ascii="Calibri" w:eastAsia="Times New Roman" w:hAnsi="Calibri" w:cs="Calibri"/>
          <w:color w:val="000000"/>
          <w:sz w:val="22"/>
          <w:szCs w:val="22"/>
        </w:rPr>
        <w:t xml:space="preserve"> is </w:t>
      </w:r>
      <w:r w:rsidRPr="001666B0">
        <w:rPr>
          <w:rFonts w:ascii="Calibri" w:eastAsia="Times New Roman" w:hAnsi="Calibri" w:cs="Calibri"/>
          <w:color w:val="000000"/>
          <w:sz w:val="22"/>
          <w:szCs w:val="22"/>
        </w:rPr>
        <w:t>introduc</w:t>
      </w:r>
      <w:r>
        <w:rPr>
          <w:rFonts w:ascii="Calibri" w:eastAsia="Times New Roman" w:hAnsi="Calibri" w:cs="Calibri"/>
          <w:color w:val="000000"/>
          <w:sz w:val="22"/>
          <w:szCs w:val="22"/>
        </w:rPr>
        <w:t>ing</w:t>
      </w:r>
      <w:r w:rsidRPr="001666B0">
        <w:rPr>
          <w:rFonts w:ascii="Calibri" w:eastAsia="Times New Roman" w:hAnsi="Calibri" w:cs="Calibri"/>
          <w:color w:val="000000"/>
          <w:sz w:val="22"/>
          <w:szCs w:val="22"/>
        </w:rPr>
        <w:t xml:space="preserve"> the </w:t>
      </w:r>
      <w:hyperlink r:id="rId8" w:history="1">
        <w:r w:rsidRPr="001666B0">
          <w:rPr>
            <w:rStyle w:val="Hyperlink"/>
            <w:rFonts w:ascii="Calibri" w:eastAsia="Times New Roman" w:hAnsi="Calibri" w:cs="Calibri"/>
            <w:sz w:val="22"/>
            <w:szCs w:val="22"/>
          </w:rPr>
          <w:t xml:space="preserve">Tango </w:t>
        </w:r>
        <w:r w:rsidRPr="004F0135">
          <w:rPr>
            <w:rStyle w:val="Hyperlink"/>
            <w:rFonts w:ascii="Calibri" w:eastAsia="Times New Roman" w:hAnsi="Calibri" w:cs="Calibri"/>
            <w:sz w:val="22"/>
            <w:szCs w:val="22"/>
          </w:rPr>
          <w:t>C</w:t>
        </w:r>
        <w:r w:rsidRPr="001666B0">
          <w:rPr>
            <w:rStyle w:val="Hyperlink"/>
            <w:rFonts w:ascii="Calibri" w:eastAsia="Times New Roman" w:hAnsi="Calibri" w:cs="Calibri"/>
            <w:sz w:val="22"/>
            <w:szCs w:val="22"/>
          </w:rPr>
          <w:t>art</w:t>
        </w:r>
      </w:hyperlink>
      <w:r w:rsidRPr="001666B0">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653C13">
        <w:rPr>
          <w:rFonts w:ascii="Calibri" w:eastAsia="Times New Roman" w:hAnsi="Calibri" w:cs="Calibri"/>
          <w:color w:val="000000"/>
          <w:sz w:val="22"/>
          <w:szCs w:val="22"/>
        </w:rPr>
        <w:t>Tango is d</w:t>
      </w:r>
      <w:r>
        <w:rPr>
          <w:rFonts w:ascii="Calibri" w:eastAsia="Times New Roman" w:hAnsi="Calibri" w:cs="Calibri"/>
          <w:color w:val="000000"/>
          <w:sz w:val="22"/>
          <w:szCs w:val="22"/>
        </w:rPr>
        <w:t xml:space="preserve">esigned to optimize the point-of-care </w:t>
      </w:r>
      <w:r w:rsidR="002532DE">
        <w:rPr>
          <w:rFonts w:ascii="Calibri" w:eastAsia="Times New Roman" w:hAnsi="Calibri" w:cs="Calibri"/>
          <w:color w:val="000000"/>
          <w:sz w:val="22"/>
          <w:szCs w:val="22"/>
        </w:rPr>
        <w:t xml:space="preserve">(POC) </w:t>
      </w:r>
      <w:r>
        <w:rPr>
          <w:rFonts w:ascii="Calibri" w:eastAsia="Times New Roman" w:hAnsi="Calibri" w:cs="Calibri"/>
          <w:color w:val="000000"/>
          <w:sz w:val="22"/>
          <w:szCs w:val="22"/>
        </w:rPr>
        <w:t>experience and support the essential technology and mobility needs of today’s healthcare provider</w:t>
      </w:r>
      <w:r w:rsidR="00653C13">
        <w:rPr>
          <w:rFonts w:ascii="Calibri" w:eastAsia="Times New Roman" w:hAnsi="Calibri" w:cs="Calibri"/>
          <w:color w:val="000000"/>
          <w:sz w:val="22"/>
          <w:szCs w:val="22"/>
        </w:rPr>
        <w:t>. L</w:t>
      </w:r>
      <w:r>
        <w:rPr>
          <w:rFonts w:ascii="Calibri" w:eastAsia="Times New Roman" w:hAnsi="Calibri" w:cs="Calibri"/>
          <w:color w:val="000000"/>
          <w:sz w:val="22"/>
          <w:szCs w:val="22"/>
        </w:rPr>
        <w:t xml:space="preserve">ike the perfect dance partner, </w:t>
      </w:r>
      <w:r w:rsidR="00653C13">
        <w:rPr>
          <w:rFonts w:ascii="Calibri" w:eastAsia="Times New Roman" w:hAnsi="Calibri" w:cs="Calibri"/>
          <w:color w:val="000000"/>
          <w:sz w:val="22"/>
          <w:szCs w:val="22"/>
        </w:rPr>
        <w:t xml:space="preserve">Tango </w:t>
      </w:r>
      <w:r>
        <w:rPr>
          <w:rFonts w:ascii="Calibri" w:eastAsia="Times New Roman" w:hAnsi="Calibri" w:cs="Calibri"/>
          <w:color w:val="000000"/>
          <w:sz w:val="22"/>
          <w:szCs w:val="22"/>
        </w:rPr>
        <w:t>is reliable and easy to work with</w:t>
      </w:r>
      <w:r w:rsidR="0090573D">
        <w:rPr>
          <w:rFonts w:ascii="Calibri" w:eastAsia="Times New Roman" w:hAnsi="Calibri" w:cs="Calibri"/>
          <w:color w:val="000000"/>
          <w:sz w:val="22"/>
          <w:szCs w:val="22"/>
        </w:rPr>
        <w:t>,</w:t>
      </w:r>
      <w:r w:rsidR="00653C13">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making it an ideal product solution for a variety of healthcare environments.</w:t>
      </w:r>
    </w:p>
    <w:p w14:paraId="78B9BA38" w14:textId="77777777" w:rsidR="004F0135" w:rsidRDefault="004F0135" w:rsidP="004F0135">
      <w:pPr>
        <w:rPr>
          <w:rFonts w:ascii="Calibri" w:eastAsia="Times New Roman" w:hAnsi="Calibri" w:cs="Calibri"/>
          <w:color w:val="000000"/>
          <w:sz w:val="22"/>
          <w:szCs w:val="22"/>
        </w:rPr>
      </w:pPr>
    </w:p>
    <w:p w14:paraId="255CC43A" w14:textId="2AB1C280" w:rsidR="004F26D8" w:rsidRDefault="004F0135" w:rsidP="004F0135">
      <w:pPr>
        <w:rPr>
          <w:rFonts w:ascii="Calibri" w:eastAsia="Times New Roman" w:hAnsi="Calibri" w:cs="Calibri"/>
          <w:color w:val="000000"/>
          <w:sz w:val="22"/>
          <w:szCs w:val="22"/>
        </w:rPr>
      </w:pPr>
      <w:r>
        <w:rPr>
          <w:rFonts w:ascii="Calibri" w:eastAsia="Times New Roman" w:hAnsi="Calibri" w:cs="Calibri"/>
          <w:color w:val="000000"/>
          <w:sz w:val="22"/>
          <w:szCs w:val="22"/>
        </w:rPr>
        <w:t>Tango is available in three configurations</w:t>
      </w:r>
      <w:r w:rsidR="004F26D8">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to support a healthcare provider’s preferred technology use.</w:t>
      </w:r>
      <w:r w:rsidR="002532DE">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T</w:t>
      </w:r>
      <w:r w:rsidR="004F26D8">
        <w:rPr>
          <w:rFonts w:ascii="Calibri" w:eastAsia="Times New Roman" w:hAnsi="Calibri" w:cs="Calibri"/>
          <w:color w:val="000000"/>
          <w:sz w:val="22"/>
          <w:szCs w:val="22"/>
        </w:rPr>
        <w:t xml:space="preserve">wo configurations come </w:t>
      </w:r>
      <w:r w:rsidR="002532DE">
        <w:rPr>
          <w:rFonts w:ascii="Calibri" w:eastAsia="Times New Roman" w:hAnsi="Calibri" w:cs="Calibri"/>
          <w:color w:val="000000"/>
          <w:sz w:val="22"/>
          <w:szCs w:val="22"/>
        </w:rPr>
        <w:t>non-powered: T</w:t>
      </w:r>
      <w:r w:rsidR="004F26D8">
        <w:rPr>
          <w:rFonts w:ascii="Calibri" w:eastAsia="Times New Roman" w:hAnsi="Calibri" w:cs="Calibri"/>
          <w:color w:val="000000"/>
          <w:sz w:val="22"/>
          <w:szCs w:val="22"/>
        </w:rPr>
        <w:t xml:space="preserve">he </w:t>
      </w:r>
      <w:r>
        <w:rPr>
          <w:rFonts w:ascii="Calibri" w:eastAsia="Times New Roman" w:hAnsi="Calibri" w:cs="Calibri"/>
          <w:color w:val="000000"/>
          <w:sz w:val="22"/>
          <w:szCs w:val="22"/>
        </w:rPr>
        <w:t>Tango Cart with</w:t>
      </w:r>
      <w:r w:rsidRPr="001666B0">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K</w:t>
      </w:r>
      <w:r w:rsidRPr="001666B0">
        <w:rPr>
          <w:rFonts w:ascii="Calibri" w:eastAsia="Times New Roman" w:hAnsi="Calibri" w:cs="Calibri"/>
          <w:color w:val="000000"/>
          <w:sz w:val="22"/>
          <w:szCs w:val="22"/>
        </w:rPr>
        <w:t xml:space="preserve">eyboard </w:t>
      </w:r>
      <w:r>
        <w:rPr>
          <w:rFonts w:ascii="Calibri" w:eastAsia="Times New Roman" w:hAnsi="Calibri" w:cs="Calibri"/>
          <w:color w:val="000000"/>
          <w:sz w:val="22"/>
          <w:szCs w:val="22"/>
        </w:rPr>
        <w:t>T</w:t>
      </w:r>
      <w:r w:rsidRPr="001666B0">
        <w:rPr>
          <w:rFonts w:ascii="Calibri" w:eastAsia="Times New Roman" w:hAnsi="Calibri" w:cs="Calibri"/>
          <w:color w:val="000000"/>
          <w:sz w:val="22"/>
          <w:szCs w:val="22"/>
        </w:rPr>
        <w:t>ray</w:t>
      </w:r>
      <w:r w:rsidR="002532DE">
        <w:rPr>
          <w:rFonts w:ascii="Calibri" w:eastAsia="Times New Roman" w:hAnsi="Calibri" w:cs="Calibri"/>
          <w:color w:val="000000"/>
          <w:sz w:val="22"/>
          <w:szCs w:val="22"/>
        </w:rPr>
        <w:t xml:space="preserve"> and the Tango Cart Laptop. The third configuration – the Tango Cart with Keyboard Tray and Monitor Mount – comes powered and </w:t>
      </w:r>
      <w:r w:rsidR="004F26D8">
        <w:rPr>
          <w:rFonts w:ascii="Calibri" w:eastAsia="Times New Roman" w:hAnsi="Calibri" w:cs="Calibri"/>
          <w:color w:val="000000"/>
          <w:sz w:val="22"/>
          <w:szCs w:val="22"/>
        </w:rPr>
        <w:t>feature</w:t>
      </w:r>
      <w:r w:rsidR="002532DE">
        <w:rPr>
          <w:rFonts w:ascii="Calibri" w:eastAsia="Times New Roman" w:hAnsi="Calibri" w:cs="Calibri"/>
          <w:color w:val="000000"/>
          <w:sz w:val="22"/>
          <w:szCs w:val="22"/>
        </w:rPr>
        <w:t>s</w:t>
      </w:r>
      <w:r w:rsidR="004F26D8">
        <w:rPr>
          <w:rFonts w:ascii="Calibri" w:eastAsia="Times New Roman" w:hAnsi="Calibri" w:cs="Calibri"/>
          <w:color w:val="000000"/>
          <w:sz w:val="22"/>
          <w:szCs w:val="22"/>
        </w:rPr>
        <w:t xml:space="preserve"> a robust </w:t>
      </w:r>
      <w:r w:rsidR="004F26D8" w:rsidRPr="001666B0">
        <w:rPr>
          <w:rFonts w:ascii="Calibri" w:eastAsia="Times New Roman" w:hAnsi="Calibri" w:cs="Calibri"/>
          <w:color w:val="000000"/>
          <w:sz w:val="22"/>
          <w:szCs w:val="22"/>
        </w:rPr>
        <w:t xml:space="preserve">450 watts of power </w:t>
      </w:r>
      <w:r w:rsidR="004F26D8">
        <w:rPr>
          <w:rFonts w:ascii="Calibri" w:eastAsia="Times New Roman" w:hAnsi="Calibri" w:cs="Calibri"/>
          <w:color w:val="000000"/>
          <w:sz w:val="22"/>
          <w:szCs w:val="22"/>
        </w:rPr>
        <w:t>a</w:t>
      </w:r>
      <w:r w:rsidR="004F26D8" w:rsidRPr="001666B0">
        <w:rPr>
          <w:rFonts w:ascii="Calibri" w:eastAsia="Times New Roman" w:hAnsi="Calibri" w:cs="Calibri"/>
          <w:color w:val="000000"/>
          <w:sz w:val="22"/>
          <w:szCs w:val="22"/>
        </w:rPr>
        <w:t>nd</w:t>
      </w:r>
      <w:r w:rsidR="004F26D8">
        <w:rPr>
          <w:rFonts w:ascii="Calibri" w:eastAsia="Times New Roman" w:hAnsi="Calibri" w:cs="Calibri"/>
          <w:color w:val="000000"/>
          <w:sz w:val="22"/>
          <w:szCs w:val="22"/>
        </w:rPr>
        <w:t xml:space="preserve"> a lithium iron phosphate battery. The power system</w:t>
      </w:r>
      <w:r w:rsidR="0090573D">
        <w:rPr>
          <w:rFonts w:ascii="Calibri" w:eastAsia="Times New Roman" w:hAnsi="Calibri" w:cs="Calibri"/>
          <w:color w:val="000000"/>
          <w:sz w:val="22"/>
          <w:szCs w:val="22"/>
        </w:rPr>
        <w:t xml:space="preserve"> has </w:t>
      </w:r>
      <w:r w:rsidR="004F26D8">
        <w:rPr>
          <w:rFonts w:ascii="Calibri" w:eastAsia="Times New Roman" w:hAnsi="Calibri" w:cs="Calibri"/>
          <w:color w:val="000000"/>
          <w:sz w:val="22"/>
          <w:szCs w:val="22"/>
        </w:rPr>
        <w:t xml:space="preserve">a battery run time of up to 13 hours </w:t>
      </w:r>
      <w:r w:rsidR="0090573D">
        <w:rPr>
          <w:rFonts w:ascii="Calibri" w:eastAsia="Times New Roman" w:hAnsi="Calibri" w:cs="Calibri"/>
          <w:color w:val="000000"/>
          <w:sz w:val="22"/>
          <w:szCs w:val="22"/>
        </w:rPr>
        <w:t xml:space="preserve">to </w:t>
      </w:r>
      <w:r w:rsidR="00653C13">
        <w:rPr>
          <w:rFonts w:ascii="Calibri" w:eastAsia="Times New Roman" w:hAnsi="Calibri" w:cs="Calibri"/>
          <w:color w:val="000000"/>
          <w:sz w:val="22"/>
          <w:szCs w:val="22"/>
        </w:rPr>
        <w:t xml:space="preserve">easily meet </w:t>
      </w:r>
      <w:r w:rsidR="0090573D">
        <w:rPr>
          <w:rFonts w:ascii="Calibri" w:eastAsia="Times New Roman" w:hAnsi="Calibri" w:cs="Calibri"/>
          <w:color w:val="000000"/>
          <w:sz w:val="22"/>
          <w:szCs w:val="22"/>
        </w:rPr>
        <w:t xml:space="preserve">most </w:t>
      </w:r>
      <w:r w:rsidR="00653C13">
        <w:rPr>
          <w:rFonts w:ascii="Calibri" w:eastAsia="Times New Roman" w:hAnsi="Calibri" w:cs="Calibri"/>
          <w:color w:val="000000"/>
          <w:sz w:val="22"/>
          <w:szCs w:val="22"/>
        </w:rPr>
        <w:t>caregiver work shift</w:t>
      </w:r>
      <w:r w:rsidR="0090573D">
        <w:rPr>
          <w:rFonts w:ascii="Calibri" w:eastAsia="Times New Roman" w:hAnsi="Calibri" w:cs="Calibri"/>
          <w:color w:val="000000"/>
          <w:sz w:val="22"/>
          <w:szCs w:val="22"/>
        </w:rPr>
        <w:t xml:space="preserve">s. It also offers </w:t>
      </w:r>
      <w:r w:rsidR="002532DE">
        <w:rPr>
          <w:rFonts w:ascii="Calibri" w:eastAsia="Times New Roman" w:hAnsi="Calibri" w:cs="Calibri"/>
          <w:color w:val="000000"/>
          <w:sz w:val="22"/>
          <w:szCs w:val="22"/>
        </w:rPr>
        <w:t xml:space="preserve">approximately </w:t>
      </w:r>
      <w:r w:rsidR="004F26D8">
        <w:rPr>
          <w:rFonts w:ascii="Calibri" w:eastAsia="Times New Roman" w:hAnsi="Calibri" w:cs="Calibri"/>
          <w:color w:val="000000"/>
          <w:sz w:val="22"/>
          <w:szCs w:val="22"/>
        </w:rPr>
        <w:t>two hours of recharge time</w:t>
      </w:r>
      <w:r w:rsidR="0090573D">
        <w:rPr>
          <w:rFonts w:ascii="Calibri" w:eastAsia="Times New Roman" w:hAnsi="Calibri" w:cs="Calibri"/>
          <w:color w:val="000000"/>
          <w:sz w:val="22"/>
          <w:szCs w:val="22"/>
        </w:rPr>
        <w:t xml:space="preserve">, </w:t>
      </w:r>
      <w:r w:rsidR="004F26D8">
        <w:rPr>
          <w:rFonts w:ascii="Calibri" w:eastAsia="Times New Roman" w:hAnsi="Calibri" w:cs="Calibri"/>
          <w:color w:val="000000"/>
          <w:sz w:val="22"/>
          <w:szCs w:val="22"/>
        </w:rPr>
        <w:t>a battery life lasting 3,000</w:t>
      </w:r>
      <w:r w:rsidR="002532DE">
        <w:rPr>
          <w:rFonts w:ascii="Calibri" w:eastAsia="Times New Roman" w:hAnsi="Calibri" w:cs="Calibri"/>
          <w:color w:val="000000"/>
          <w:sz w:val="22"/>
          <w:szCs w:val="22"/>
        </w:rPr>
        <w:t xml:space="preserve">-plus </w:t>
      </w:r>
      <w:r w:rsidR="004F26D8">
        <w:rPr>
          <w:rFonts w:ascii="Calibri" w:eastAsia="Times New Roman" w:hAnsi="Calibri" w:cs="Calibri"/>
          <w:color w:val="000000"/>
          <w:sz w:val="22"/>
          <w:szCs w:val="22"/>
        </w:rPr>
        <w:t>cycle</w:t>
      </w:r>
      <w:r w:rsidR="0090573D">
        <w:rPr>
          <w:rFonts w:ascii="Calibri" w:eastAsia="Times New Roman" w:hAnsi="Calibri" w:cs="Calibri"/>
          <w:color w:val="000000"/>
          <w:sz w:val="22"/>
          <w:szCs w:val="22"/>
        </w:rPr>
        <w:t>s and</w:t>
      </w:r>
      <w:r w:rsidR="002532DE">
        <w:rPr>
          <w:rFonts w:ascii="Calibri" w:eastAsia="Times New Roman" w:hAnsi="Calibri" w:cs="Calibri"/>
          <w:color w:val="000000"/>
          <w:sz w:val="22"/>
          <w:szCs w:val="22"/>
        </w:rPr>
        <w:t xml:space="preserve"> comes equipped with a built-in three</w:t>
      </w:r>
      <w:r w:rsidR="0090573D">
        <w:rPr>
          <w:rFonts w:ascii="Calibri" w:eastAsia="Times New Roman" w:hAnsi="Calibri" w:cs="Calibri"/>
          <w:color w:val="000000"/>
          <w:sz w:val="22"/>
          <w:szCs w:val="22"/>
        </w:rPr>
        <w:t>-</w:t>
      </w:r>
      <w:r w:rsidR="002532DE">
        <w:rPr>
          <w:rFonts w:ascii="Calibri" w:eastAsia="Times New Roman" w:hAnsi="Calibri" w:cs="Calibri"/>
          <w:color w:val="000000"/>
          <w:sz w:val="22"/>
          <w:szCs w:val="22"/>
        </w:rPr>
        <w:t>AC outlet power strip.</w:t>
      </w:r>
    </w:p>
    <w:p w14:paraId="4B1DFF0A" w14:textId="77777777" w:rsidR="004F0135" w:rsidRPr="00207A7E" w:rsidRDefault="004F0135" w:rsidP="004F0135">
      <w:pPr>
        <w:rPr>
          <w:rFonts w:ascii="Calibri" w:eastAsia="Times New Roman" w:hAnsi="Calibri" w:cs="Calibri"/>
          <w:color w:val="000000"/>
          <w:sz w:val="22"/>
          <w:szCs w:val="22"/>
        </w:rPr>
      </w:pPr>
    </w:p>
    <w:p w14:paraId="58CE01F1" w14:textId="47FB3DEE" w:rsidR="004F0135" w:rsidRPr="00207A7E" w:rsidRDefault="004F0135" w:rsidP="004F0135">
      <w:pPr>
        <w:rPr>
          <w:rFonts w:ascii="Calibri" w:eastAsia="Times New Roman" w:hAnsi="Calibri" w:cs="Calibri"/>
          <w:sz w:val="22"/>
          <w:szCs w:val="22"/>
        </w:rPr>
      </w:pPr>
      <w:r w:rsidRPr="00207A7E">
        <w:rPr>
          <w:rFonts w:ascii="Calibri" w:eastAsia="Times New Roman" w:hAnsi="Calibri" w:cs="Calibri"/>
          <w:color w:val="000000"/>
          <w:sz w:val="22"/>
          <w:szCs w:val="22"/>
        </w:rPr>
        <w:t xml:space="preserve">With </w:t>
      </w:r>
      <w:r>
        <w:rPr>
          <w:rFonts w:ascii="Calibri" w:eastAsia="Times New Roman" w:hAnsi="Calibri" w:cs="Calibri"/>
          <w:color w:val="000000"/>
          <w:sz w:val="22"/>
          <w:szCs w:val="22"/>
        </w:rPr>
        <w:t xml:space="preserve">a </w:t>
      </w:r>
      <w:r w:rsidRPr="00207A7E">
        <w:rPr>
          <w:rFonts w:ascii="Calibri" w:eastAsia="Times New Roman" w:hAnsi="Calibri" w:cs="Calibri"/>
          <w:color w:val="000000"/>
          <w:sz w:val="22"/>
          <w:szCs w:val="22"/>
        </w:rPr>
        <w:t xml:space="preserve">small profile and </w:t>
      </w:r>
      <w:proofErr w:type="gramStart"/>
      <w:r w:rsidRPr="00207A7E">
        <w:rPr>
          <w:rFonts w:ascii="Calibri" w:eastAsia="Times New Roman" w:hAnsi="Calibri" w:cs="Calibri"/>
          <w:color w:val="000000"/>
          <w:sz w:val="22"/>
          <w:szCs w:val="22"/>
        </w:rPr>
        <w:t>easy-grip</w:t>
      </w:r>
      <w:proofErr w:type="gramEnd"/>
      <w:r w:rsidRPr="00207A7E">
        <w:rPr>
          <w:rFonts w:ascii="Calibri" w:eastAsia="Times New Roman" w:hAnsi="Calibri" w:cs="Calibri"/>
          <w:color w:val="000000"/>
          <w:sz w:val="22"/>
          <w:szCs w:val="22"/>
        </w:rPr>
        <w:t xml:space="preserve"> </w:t>
      </w:r>
      <w:r w:rsidRPr="001666B0">
        <w:rPr>
          <w:rFonts w:ascii="Calibri" w:eastAsia="Times New Roman" w:hAnsi="Calibri" w:cs="Calibri"/>
          <w:color w:val="000000"/>
          <w:sz w:val="22"/>
          <w:szCs w:val="22"/>
        </w:rPr>
        <w:t>handles</w:t>
      </w:r>
      <w:r w:rsidRPr="00207A7E">
        <w:rPr>
          <w:rFonts w:ascii="Calibri" w:eastAsia="Times New Roman" w:hAnsi="Calibri" w:cs="Calibri"/>
          <w:color w:val="000000"/>
          <w:sz w:val="22"/>
          <w:szCs w:val="22"/>
        </w:rPr>
        <w:t xml:space="preserve"> perfectly positioned for optimal access, </w:t>
      </w:r>
      <w:r w:rsidR="004F26D8">
        <w:rPr>
          <w:rFonts w:ascii="Calibri" w:eastAsia="Times New Roman" w:hAnsi="Calibri" w:cs="Calibri"/>
          <w:color w:val="000000"/>
          <w:sz w:val="22"/>
          <w:szCs w:val="22"/>
        </w:rPr>
        <w:t xml:space="preserve">Tango </w:t>
      </w:r>
      <w:r w:rsidRPr="00207A7E">
        <w:rPr>
          <w:rFonts w:ascii="Calibri" w:eastAsia="Times New Roman" w:hAnsi="Calibri" w:cs="Calibri"/>
          <w:color w:val="000000"/>
          <w:sz w:val="22"/>
          <w:szCs w:val="22"/>
        </w:rPr>
        <w:t xml:space="preserve">can be easily moved in and out of position as needed. Mobility is further achieved through 4-inch double caster wheels, two of which can be locked. </w:t>
      </w:r>
      <w:r w:rsidR="00683B24">
        <w:rPr>
          <w:rFonts w:ascii="Calibri" w:eastAsia="Times New Roman" w:hAnsi="Calibri" w:cs="Calibri"/>
          <w:color w:val="000000"/>
          <w:sz w:val="22"/>
          <w:szCs w:val="22"/>
        </w:rPr>
        <w:t xml:space="preserve">The </w:t>
      </w:r>
      <w:r w:rsidRPr="00207A7E">
        <w:rPr>
          <w:rFonts w:ascii="Calibri" w:eastAsia="Times New Roman" w:hAnsi="Calibri" w:cs="Calibri"/>
          <w:color w:val="000000"/>
          <w:sz w:val="22"/>
          <w:szCs w:val="22"/>
        </w:rPr>
        <w:t>simple</w:t>
      </w:r>
      <w:r w:rsidR="002532DE">
        <w:rPr>
          <w:rFonts w:ascii="Calibri" w:eastAsia="Times New Roman" w:hAnsi="Calibri" w:cs="Calibri"/>
          <w:color w:val="000000"/>
          <w:sz w:val="22"/>
          <w:szCs w:val="22"/>
        </w:rPr>
        <w:t xml:space="preserve">, pneumatic </w:t>
      </w:r>
      <w:r w:rsidRPr="001666B0">
        <w:rPr>
          <w:rFonts w:ascii="Calibri" w:eastAsia="Times New Roman" w:hAnsi="Calibri" w:cs="Calibri"/>
          <w:color w:val="000000"/>
          <w:sz w:val="22"/>
          <w:szCs w:val="22"/>
        </w:rPr>
        <w:t>gas spring lift-assist</w:t>
      </w:r>
      <w:r w:rsidR="00683B24">
        <w:rPr>
          <w:rFonts w:ascii="Calibri" w:eastAsia="Times New Roman" w:hAnsi="Calibri" w:cs="Calibri"/>
          <w:color w:val="000000"/>
          <w:sz w:val="22"/>
          <w:szCs w:val="22"/>
        </w:rPr>
        <w:t xml:space="preserve"> </w:t>
      </w:r>
      <w:r w:rsidRPr="00207A7E">
        <w:rPr>
          <w:rFonts w:ascii="Calibri" w:eastAsia="Times New Roman" w:hAnsi="Calibri" w:cs="Calibri"/>
          <w:color w:val="000000"/>
          <w:sz w:val="22"/>
          <w:szCs w:val="22"/>
        </w:rPr>
        <w:t xml:space="preserve">offers </w:t>
      </w:r>
      <w:r w:rsidRPr="001666B0">
        <w:rPr>
          <w:rFonts w:ascii="Calibri" w:eastAsia="Times New Roman" w:hAnsi="Calibri" w:cs="Calibri"/>
          <w:color w:val="000000"/>
          <w:sz w:val="22"/>
          <w:szCs w:val="22"/>
        </w:rPr>
        <w:t>effortless</w:t>
      </w:r>
      <w:r w:rsidRPr="00207A7E">
        <w:rPr>
          <w:rFonts w:ascii="Calibri" w:eastAsia="Times New Roman" w:hAnsi="Calibri" w:cs="Calibri"/>
          <w:color w:val="000000"/>
          <w:sz w:val="22"/>
          <w:szCs w:val="22"/>
        </w:rPr>
        <w:t xml:space="preserve"> </w:t>
      </w:r>
      <w:r w:rsidRPr="001666B0">
        <w:rPr>
          <w:rFonts w:ascii="Calibri" w:eastAsia="Times New Roman" w:hAnsi="Calibri" w:cs="Calibri"/>
          <w:color w:val="000000"/>
          <w:sz w:val="22"/>
          <w:szCs w:val="22"/>
        </w:rPr>
        <w:t>adjustment</w:t>
      </w:r>
      <w:r w:rsidRPr="00207A7E">
        <w:rPr>
          <w:rFonts w:ascii="Calibri" w:eastAsia="Times New Roman" w:hAnsi="Calibri" w:cs="Calibri"/>
          <w:color w:val="000000"/>
          <w:sz w:val="22"/>
          <w:szCs w:val="22"/>
        </w:rPr>
        <w:t xml:space="preserve"> for sitting or standing. </w:t>
      </w:r>
      <w:r w:rsidRPr="00207A7E">
        <w:rPr>
          <w:rFonts w:ascii="Calibri" w:eastAsia="Times New Roman" w:hAnsi="Calibri" w:cs="Calibri"/>
          <w:sz w:val="22"/>
          <w:szCs w:val="22"/>
        </w:rPr>
        <w:t>Tango’s generous worksurface area</w:t>
      </w:r>
      <w:r>
        <w:rPr>
          <w:rFonts w:ascii="Calibri" w:eastAsia="Times New Roman" w:hAnsi="Calibri" w:cs="Calibri"/>
          <w:sz w:val="22"/>
          <w:szCs w:val="22"/>
        </w:rPr>
        <w:t xml:space="preserve"> of </w:t>
      </w:r>
      <w:proofErr w:type="gramStart"/>
      <w:r w:rsidRPr="00207A7E">
        <w:rPr>
          <w:rFonts w:ascii="Calibri" w:eastAsia="Times New Roman" w:hAnsi="Calibri" w:cs="Calibri"/>
          <w:sz w:val="22"/>
          <w:szCs w:val="22"/>
        </w:rPr>
        <w:t>20”w</w:t>
      </w:r>
      <w:proofErr w:type="gramEnd"/>
      <w:r w:rsidRPr="00207A7E">
        <w:rPr>
          <w:rFonts w:ascii="Calibri" w:eastAsia="Times New Roman" w:hAnsi="Calibri" w:cs="Calibri"/>
          <w:sz w:val="22"/>
          <w:szCs w:val="22"/>
        </w:rPr>
        <w:t xml:space="preserve"> x 12”d can be easily cleaned between shifts.   </w:t>
      </w:r>
    </w:p>
    <w:p w14:paraId="722D562F" w14:textId="77777777" w:rsidR="004F0135" w:rsidRPr="00207A7E" w:rsidRDefault="004F0135" w:rsidP="004F0135">
      <w:pPr>
        <w:rPr>
          <w:rFonts w:ascii="Calibri" w:eastAsia="Times New Roman" w:hAnsi="Calibri" w:cs="Calibri"/>
          <w:color w:val="000000"/>
          <w:sz w:val="22"/>
          <w:szCs w:val="22"/>
        </w:rPr>
      </w:pPr>
    </w:p>
    <w:p w14:paraId="0897462A" w14:textId="01972393" w:rsidR="004F0135" w:rsidRPr="002532DE" w:rsidRDefault="004F0135" w:rsidP="00E82350">
      <w:pPr>
        <w:rPr>
          <w:rFonts w:ascii="Calibri" w:eastAsia="Times New Roman" w:hAnsi="Calibri" w:cs="Calibri"/>
          <w:color w:val="000000" w:themeColor="text1"/>
          <w:sz w:val="22"/>
          <w:szCs w:val="22"/>
        </w:rPr>
      </w:pPr>
      <w:r w:rsidRPr="002532DE">
        <w:rPr>
          <w:rFonts w:ascii="Calibri" w:eastAsia="Times New Roman" w:hAnsi="Calibri" w:cs="Calibri"/>
          <w:color w:val="000000" w:themeColor="text1"/>
          <w:sz w:val="22"/>
          <w:szCs w:val="22"/>
        </w:rPr>
        <w:t xml:space="preserve">Tango offers multiple accessory </w:t>
      </w:r>
      <w:r w:rsidR="002532DE">
        <w:rPr>
          <w:rFonts w:ascii="Calibri" w:eastAsia="Times New Roman" w:hAnsi="Calibri" w:cs="Calibri"/>
          <w:color w:val="000000" w:themeColor="text1"/>
          <w:sz w:val="22"/>
          <w:szCs w:val="22"/>
        </w:rPr>
        <w:t xml:space="preserve">add-on </w:t>
      </w:r>
      <w:r w:rsidRPr="002532DE">
        <w:rPr>
          <w:rFonts w:ascii="Calibri" w:eastAsia="Times New Roman" w:hAnsi="Calibri" w:cs="Calibri"/>
          <w:color w:val="000000" w:themeColor="text1"/>
          <w:sz w:val="22"/>
          <w:szCs w:val="22"/>
        </w:rPr>
        <w:t xml:space="preserve">options. This includes the ability to add baskets, bins, a universal CPU holder and a track for integrated cable management. Competitively priced, Tango is in stock and ready to ship </w:t>
      </w:r>
      <w:r w:rsidR="00683B24" w:rsidRPr="002532DE">
        <w:rPr>
          <w:rFonts w:ascii="Calibri" w:eastAsia="Times New Roman" w:hAnsi="Calibri" w:cs="Calibri"/>
          <w:color w:val="000000" w:themeColor="text1"/>
          <w:sz w:val="22"/>
          <w:szCs w:val="22"/>
        </w:rPr>
        <w:t xml:space="preserve">at 95 percent fully </w:t>
      </w:r>
      <w:r w:rsidRPr="002532DE">
        <w:rPr>
          <w:rFonts w:ascii="Calibri" w:eastAsia="Times New Roman" w:hAnsi="Calibri" w:cs="Calibri"/>
          <w:color w:val="000000" w:themeColor="text1"/>
          <w:sz w:val="22"/>
          <w:szCs w:val="22"/>
        </w:rPr>
        <w:t xml:space="preserve">assembled. </w:t>
      </w:r>
      <w:r w:rsidR="002532DE" w:rsidRPr="002532DE">
        <w:rPr>
          <w:rFonts w:ascii="Calibri" w:eastAsia="Times New Roman" w:hAnsi="Calibri" w:cs="Calibri"/>
          <w:color w:val="000000" w:themeColor="text1"/>
          <w:sz w:val="22"/>
          <w:szCs w:val="22"/>
        </w:rPr>
        <w:t xml:space="preserve">All three </w:t>
      </w:r>
      <w:r w:rsidRPr="002532DE">
        <w:rPr>
          <w:rFonts w:ascii="Calibri" w:eastAsia="Times New Roman" w:hAnsi="Calibri" w:cs="Calibri"/>
          <w:color w:val="000000" w:themeColor="text1"/>
          <w:sz w:val="22"/>
          <w:szCs w:val="22"/>
        </w:rPr>
        <w:t xml:space="preserve">Tango Cart </w:t>
      </w:r>
      <w:r w:rsidR="002532DE" w:rsidRPr="002532DE">
        <w:rPr>
          <w:rFonts w:ascii="Calibri" w:eastAsia="Times New Roman" w:hAnsi="Calibri" w:cs="Calibri"/>
          <w:color w:val="000000" w:themeColor="text1"/>
          <w:sz w:val="22"/>
          <w:szCs w:val="22"/>
        </w:rPr>
        <w:t xml:space="preserve">configurations are </w:t>
      </w:r>
      <w:r w:rsidRPr="002532DE">
        <w:rPr>
          <w:rFonts w:ascii="Calibri" w:eastAsia="Times New Roman" w:hAnsi="Calibri" w:cs="Calibri"/>
          <w:color w:val="000000" w:themeColor="text1"/>
          <w:sz w:val="22"/>
          <w:szCs w:val="22"/>
        </w:rPr>
        <w:t xml:space="preserve">supported with </w:t>
      </w:r>
      <w:r w:rsidR="00E82350" w:rsidRPr="002532DE">
        <w:rPr>
          <w:rFonts w:ascii="Calibri" w:eastAsia="Times New Roman" w:hAnsi="Calibri" w:cs="Calibri"/>
          <w:color w:val="000000" w:themeColor="text1"/>
          <w:sz w:val="22"/>
          <w:szCs w:val="22"/>
        </w:rPr>
        <w:t>a three-year warranty for the mechanical parts</w:t>
      </w:r>
      <w:r w:rsidR="00683B24" w:rsidRPr="002532DE">
        <w:rPr>
          <w:rFonts w:ascii="Calibri" w:eastAsia="Times New Roman" w:hAnsi="Calibri" w:cs="Calibri"/>
          <w:color w:val="000000" w:themeColor="text1"/>
          <w:sz w:val="22"/>
          <w:szCs w:val="22"/>
        </w:rPr>
        <w:t xml:space="preserve">. </w:t>
      </w:r>
      <w:r w:rsidR="004F26D8" w:rsidRPr="002532DE">
        <w:rPr>
          <w:rFonts w:ascii="Calibri" w:eastAsia="Times New Roman" w:hAnsi="Calibri" w:cs="Calibri"/>
          <w:color w:val="000000" w:themeColor="text1"/>
          <w:sz w:val="22"/>
          <w:szCs w:val="22"/>
        </w:rPr>
        <w:t>The</w:t>
      </w:r>
      <w:r w:rsidR="002532DE" w:rsidRPr="002532DE">
        <w:rPr>
          <w:rFonts w:ascii="Calibri" w:eastAsia="Times New Roman" w:hAnsi="Calibri" w:cs="Calibri"/>
          <w:color w:val="000000" w:themeColor="text1"/>
          <w:sz w:val="22"/>
          <w:szCs w:val="22"/>
        </w:rPr>
        <w:t xml:space="preserve"> powered </w:t>
      </w:r>
      <w:r w:rsidR="00683B24" w:rsidRPr="002532DE">
        <w:rPr>
          <w:rFonts w:ascii="Calibri" w:eastAsia="Times New Roman" w:hAnsi="Calibri" w:cs="Calibri"/>
          <w:color w:val="000000" w:themeColor="text1"/>
          <w:sz w:val="22"/>
          <w:szCs w:val="22"/>
        </w:rPr>
        <w:t xml:space="preserve">Tango </w:t>
      </w:r>
      <w:proofErr w:type="gramStart"/>
      <w:r w:rsidR="00683B24" w:rsidRPr="002532DE">
        <w:rPr>
          <w:rFonts w:ascii="Calibri" w:eastAsia="Times New Roman" w:hAnsi="Calibri" w:cs="Calibri"/>
          <w:color w:val="000000" w:themeColor="text1"/>
          <w:sz w:val="22"/>
          <w:szCs w:val="22"/>
        </w:rPr>
        <w:t>Car</w:t>
      </w:r>
      <w:r w:rsidR="004F26D8" w:rsidRPr="002532DE">
        <w:rPr>
          <w:rFonts w:ascii="Calibri" w:eastAsia="Times New Roman" w:hAnsi="Calibri" w:cs="Calibri"/>
          <w:color w:val="000000" w:themeColor="text1"/>
          <w:sz w:val="22"/>
          <w:szCs w:val="22"/>
        </w:rPr>
        <w:t xml:space="preserve">t  </w:t>
      </w:r>
      <w:r w:rsidR="002532DE" w:rsidRPr="002532DE">
        <w:rPr>
          <w:rFonts w:ascii="Calibri" w:eastAsia="Times New Roman" w:hAnsi="Calibri" w:cs="Calibri"/>
          <w:color w:val="000000" w:themeColor="text1"/>
          <w:sz w:val="22"/>
          <w:szCs w:val="22"/>
        </w:rPr>
        <w:t>with</w:t>
      </w:r>
      <w:proofErr w:type="gramEnd"/>
      <w:r w:rsidR="002532DE" w:rsidRPr="002532DE">
        <w:rPr>
          <w:rFonts w:ascii="Calibri" w:eastAsia="Times New Roman" w:hAnsi="Calibri" w:cs="Calibri"/>
          <w:color w:val="000000" w:themeColor="text1"/>
          <w:sz w:val="22"/>
          <w:szCs w:val="22"/>
        </w:rPr>
        <w:t xml:space="preserve"> Keyboard Tray and Monitor Mount </w:t>
      </w:r>
      <w:r w:rsidR="00683B24" w:rsidRPr="002532DE">
        <w:rPr>
          <w:rFonts w:ascii="Calibri" w:eastAsia="Times New Roman" w:hAnsi="Calibri" w:cs="Calibri"/>
          <w:color w:val="000000" w:themeColor="text1"/>
          <w:sz w:val="22"/>
          <w:szCs w:val="22"/>
        </w:rPr>
        <w:t>come</w:t>
      </w:r>
      <w:r w:rsidR="002532DE">
        <w:rPr>
          <w:rFonts w:ascii="Calibri" w:eastAsia="Times New Roman" w:hAnsi="Calibri" w:cs="Calibri"/>
          <w:color w:val="000000" w:themeColor="text1"/>
          <w:sz w:val="22"/>
          <w:szCs w:val="22"/>
        </w:rPr>
        <w:t>s</w:t>
      </w:r>
      <w:r w:rsidR="00683B24" w:rsidRPr="002532DE">
        <w:rPr>
          <w:rFonts w:ascii="Calibri" w:eastAsia="Times New Roman" w:hAnsi="Calibri" w:cs="Calibri"/>
          <w:color w:val="000000" w:themeColor="text1"/>
          <w:sz w:val="22"/>
          <w:szCs w:val="22"/>
        </w:rPr>
        <w:t xml:space="preserve"> with a </w:t>
      </w:r>
      <w:r w:rsidR="00E82350" w:rsidRPr="002532DE">
        <w:rPr>
          <w:rFonts w:ascii="Calibri" w:eastAsia="Times New Roman" w:hAnsi="Calibri" w:cs="Calibri"/>
          <w:color w:val="000000" w:themeColor="text1"/>
          <w:sz w:val="22"/>
          <w:szCs w:val="22"/>
        </w:rPr>
        <w:t>two-year warranty for the</w:t>
      </w:r>
      <w:r w:rsidR="002532DE" w:rsidRPr="002532DE">
        <w:rPr>
          <w:rFonts w:ascii="Calibri" w:eastAsia="Times New Roman" w:hAnsi="Calibri" w:cs="Calibri"/>
          <w:color w:val="000000" w:themeColor="text1"/>
          <w:sz w:val="22"/>
          <w:szCs w:val="22"/>
        </w:rPr>
        <w:t xml:space="preserve"> </w:t>
      </w:r>
      <w:r w:rsidR="00E82350" w:rsidRPr="002532DE">
        <w:rPr>
          <w:rFonts w:ascii="Calibri" w:eastAsia="Times New Roman" w:hAnsi="Calibri" w:cs="Calibri"/>
          <w:color w:val="000000" w:themeColor="text1"/>
          <w:sz w:val="22"/>
          <w:szCs w:val="22"/>
        </w:rPr>
        <w:t>power charger and battery</w:t>
      </w:r>
      <w:r w:rsidRPr="002532DE">
        <w:rPr>
          <w:rFonts w:ascii="Calibri" w:eastAsia="Times New Roman" w:hAnsi="Calibri" w:cs="Calibri"/>
          <w:color w:val="000000" w:themeColor="text1"/>
          <w:sz w:val="22"/>
          <w:szCs w:val="22"/>
        </w:rPr>
        <w:t xml:space="preserve">. </w:t>
      </w:r>
    </w:p>
    <w:p w14:paraId="2E6B74FA" w14:textId="77777777" w:rsidR="004F0135" w:rsidRPr="001666B0" w:rsidRDefault="004F0135" w:rsidP="004F0135">
      <w:pPr>
        <w:rPr>
          <w:rFonts w:ascii="Times New Roman" w:eastAsia="Times New Roman" w:hAnsi="Times New Roman" w:cs="Times New Roman"/>
        </w:rPr>
      </w:pPr>
    </w:p>
    <w:p w14:paraId="6B736BBE" w14:textId="1A91F495" w:rsidR="004F0135" w:rsidRPr="001666B0" w:rsidRDefault="004F0135" w:rsidP="004F0135">
      <w:pPr>
        <w:rPr>
          <w:rFonts w:ascii="Times New Roman" w:eastAsia="Times New Roman" w:hAnsi="Times New Roman" w:cs="Times New Roman"/>
        </w:rPr>
      </w:pPr>
      <w:r w:rsidRPr="001666B0">
        <w:rPr>
          <w:rFonts w:ascii="Calibri" w:eastAsia="Times New Roman" w:hAnsi="Calibri" w:cs="Calibri"/>
          <w:color w:val="000000"/>
          <w:sz w:val="22"/>
          <w:szCs w:val="22"/>
        </w:rPr>
        <w:t xml:space="preserve">Hospital and healthcare system IT executives, nursing staff </w:t>
      </w:r>
      <w:r w:rsidR="004F26D8">
        <w:rPr>
          <w:rFonts w:ascii="Calibri" w:eastAsia="Times New Roman" w:hAnsi="Calibri" w:cs="Calibri"/>
          <w:color w:val="000000"/>
          <w:sz w:val="22"/>
          <w:szCs w:val="22"/>
        </w:rPr>
        <w:t xml:space="preserve">managers </w:t>
      </w:r>
      <w:r w:rsidRPr="001666B0">
        <w:rPr>
          <w:rFonts w:ascii="Calibri" w:eastAsia="Times New Roman" w:hAnsi="Calibri" w:cs="Calibri"/>
          <w:color w:val="000000"/>
          <w:sz w:val="22"/>
          <w:szCs w:val="22"/>
        </w:rPr>
        <w:t>and others responsible for purchasing technology-related support products can learn more a</w:t>
      </w:r>
      <w:r>
        <w:rPr>
          <w:rFonts w:ascii="Calibri" w:eastAsia="Times New Roman" w:hAnsi="Calibri" w:cs="Calibri"/>
          <w:color w:val="000000"/>
          <w:sz w:val="22"/>
          <w:szCs w:val="22"/>
        </w:rPr>
        <w:t xml:space="preserve">t </w:t>
      </w:r>
      <w:hyperlink r:id="rId9" w:history="1">
        <w:r w:rsidRPr="004F0135">
          <w:rPr>
            <w:rStyle w:val="Hyperlink"/>
            <w:rFonts w:ascii="Calibri" w:eastAsia="Times New Roman" w:hAnsi="Calibri" w:cs="Calibri"/>
            <w:sz w:val="22"/>
            <w:szCs w:val="22"/>
          </w:rPr>
          <w:t>Tango Cart</w:t>
        </w:r>
      </w:hyperlink>
      <w:r>
        <w:rPr>
          <w:rFonts w:ascii="Calibri" w:eastAsia="Times New Roman" w:hAnsi="Calibri" w:cs="Calibri"/>
          <w:color w:val="000000"/>
          <w:sz w:val="22"/>
          <w:szCs w:val="22"/>
        </w:rPr>
        <w:t xml:space="preserve"> and </w:t>
      </w:r>
      <w:hyperlink r:id="rId10" w:history="1">
        <w:r w:rsidRPr="001666B0">
          <w:rPr>
            <w:rStyle w:val="Hyperlink"/>
            <w:rFonts w:ascii="Calibri" w:eastAsia="Times New Roman" w:hAnsi="Calibri" w:cs="Calibri"/>
            <w:sz w:val="22"/>
            <w:szCs w:val="22"/>
          </w:rPr>
          <w:t xml:space="preserve">HAT </w:t>
        </w:r>
        <w:r w:rsidRPr="004F0135">
          <w:rPr>
            <w:rStyle w:val="Hyperlink"/>
            <w:rFonts w:ascii="Calibri" w:eastAsia="Times New Roman" w:hAnsi="Calibri" w:cs="Calibri"/>
            <w:sz w:val="22"/>
            <w:szCs w:val="22"/>
          </w:rPr>
          <w:t xml:space="preserve">Collective </w:t>
        </w:r>
        <w:r w:rsidRPr="001666B0">
          <w:rPr>
            <w:rStyle w:val="Hyperlink"/>
            <w:rFonts w:ascii="Calibri" w:eastAsia="Times New Roman" w:hAnsi="Calibri" w:cs="Calibri"/>
            <w:sz w:val="22"/>
            <w:szCs w:val="22"/>
          </w:rPr>
          <w:t>Healthc</w:t>
        </w:r>
        <w:r w:rsidRPr="004F0135">
          <w:rPr>
            <w:rStyle w:val="Hyperlink"/>
            <w:rFonts w:ascii="Calibri" w:eastAsia="Times New Roman" w:hAnsi="Calibri" w:cs="Calibri"/>
            <w:sz w:val="22"/>
            <w:szCs w:val="22"/>
          </w:rPr>
          <w:t>are</w:t>
        </w:r>
      </w:hyperlink>
      <w:r>
        <w:rPr>
          <w:rFonts w:ascii="Calibri" w:eastAsia="Times New Roman" w:hAnsi="Calibri" w:cs="Calibri"/>
          <w:color w:val="000000"/>
          <w:sz w:val="22"/>
          <w:szCs w:val="22"/>
        </w:rPr>
        <w:t xml:space="preserve">.  </w:t>
      </w:r>
    </w:p>
    <w:p w14:paraId="45F93875" w14:textId="77777777" w:rsidR="004F0135" w:rsidRDefault="004F0135" w:rsidP="004F0135"/>
    <w:p w14:paraId="04F7B1A8" w14:textId="75CAE32C" w:rsidR="004F0135" w:rsidRPr="004F0135" w:rsidRDefault="004F0135" w:rsidP="004F0135">
      <w:pPr>
        <w:jc w:val="center"/>
        <w:rPr>
          <w:b/>
          <w:bCs/>
        </w:rPr>
      </w:pPr>
      <w:r w:rsidRPr="004F0135">
        <w:rPr>
          <w:b/>
          <w:bCs/>
        </w:rPr>
        <w:t># # #</w:t>
      </w:r>
    </w:p>
    <w:p w14:paraId="78CB8277" w14:textId="56AEEFFC" w:rsidR="004F0135" w:rsidRDefault="004F0135" w:rsidP="004F0135">
      <w:pPr>
        <w:rPr>
          <w:rFonts w:ascii="Calibri" w:hAnsi="Calibri" w:cs="Calibri"/>
          <w:b/>
          <w:bCs/>
          <w:sz w:val="22"/>
          <w:szCs w:val="22"/>
        </w:rPr>
      </w:pPr>
    </w:p>
    <w:p w14:paraId="10396FF1" w14:textId="0688186B" w:rsidR="004F0135" w:rsidRDefault="004F0135" w:rsidP="004F0135">
      <w:pPr>
        <w:rPr>
          <w:rFonts w:ascii="Calibri" w:hAnsi="Calibri" w:cs="Calibri"/>
          <w:b/>
          <w:bCs/>
          <w:sz w:val="22"/>
          <w:szCs w:val="22"/>
        </w:rPr>
      </w:pPr>
    </w:p>
    <w:p w14:paraId="2E1D6643" w14:textId="38E8E451" w:rsidR="004F0135" w:rsidRDefault="004F0135" w:rsidP="004F0135">
      <w:pPr>
        <w:rPr>
          <w:rFonts w:ascii="Calibri" w:hAnsi="Calibri" w:cs="Calibri"/>
          <w:b/>
          <w:bCs/>
          <w:sz w:val="22"/>
          <w:szCs w:val="22"/>
        </w:rPr>
      </w:pPr>
    </w:p>
    <w:p w14:paraId="598BD84F" w14:textId="64F62337" w:rsidR="004F0135" w:rsidRDefault="004F0135" w:rsidP="004F0135">
      <w:pPr>
        <w:rPr>
          <w:rFonts w:ascii="Calibri" w:hAnsi="Calibri" w:cs="Calibri"/>
          <w:b/>
          <w:bCs/>
          <w:sz w:val="22"/>
          <w:szCs w:val="22"/>
        </w:rPr>
      </w:pPr>
    </w:p>
    <w:p w14:paraId="51B1F0FC" w14:textId="3276E4FD" w:rsidR="004F0135" w:rsidRDefault="004F0135" w:rsidP="004F0135">
      <w:pPr>
        <w:rPr>
          <w:rFonts w:ascii="Calibri" w:hAnsi="Calibri" w:cs="Calibri"/>
          <w:b/>
          <w:bCs/>
          <w:sz w:val="22"/>
          <w:szCs w:val="22"/>
        </w:rPr>
      </w:pPr>
    </w:p>
    <w:p w14:paraId="163B97E7" w14:textId="1E3C7481" w:rsidR="004F0135" w:rsidRDefault="004F0135" w:rsidP="004F0135">
      <w:pPr>
        <w:rPr>
          <w:rFonts w:ascii="Calibri" w:hAnsi="Calibri" w:cs="Calibri"/>
          <w:b/>
          <w:bCs/>
          <w:sz w:val="22"/>
          <w:szCs w:val="22"/>
        </w:rPr>
      </w:pPr>
    </w:p>
    <w:p w14:paraId="1E744668" w14:textId="77777777" w:rsidR="004F0135" w:rsidRDefault="004F0135" w:rsidP="004F0135">
      <w:pPr>
        <w:rPr>
          <w:rFonts w:ascii="Calibri" w:hAnsi="Calibri" w:cs="Calibri"/>
          <w:b/>
          <w:bCs/>
          <w:sz w:val="22"/>
          <w:szCs w:val="22"/>
        </w:rPr>
      </w:pPr>
    </w:p>
    <w:p w14:paraId="7AE0458E" w14:textId="77777777" w:rsidR="001E3CFC" w:rsidRDefault="001E3CFC" w:rsidP="004F0135">
      <w:pPr>
        <w:rPr>
          <w:rFonts w:ascii="Calibri" w:hAnsi="Calibri" w:cs="Calibri"/>
          <w:b/>
          <w:bCs/>
          <w:sz w:val="22"/>
          <w:szCs w:val="22"/>
        </w:rPr>
      </w:pPr>
    </w:p>
    <w:p w14:paraId="2D6722A5" w14:textId="40D9B422" w:rsidR="004F0135" w:rsidRPr="004F0135" w:rsidRDefault="004F0135" w:rsidP="004F0135">
      <w:pPr>
        <w:rPr>
          <w:rFonts w:ascii="Calibri" w:hAnsi="Calibri" w:cs="Calibri"/>
          <w:b/>
          <w:bCs/>
          <w:sz w:val="22"/>
          <w:szCs w:val="22"/>
        </w:rPr>
      </w:pPr>
      <w:r w:rsidRPr="004F0135">
        <w:rPr>
          <w:rFonts w:ascii="Calibri" w:hAnsi="Calibri" w:cs="Calibri"/>
          <w:b/>
          <w:bCs/>
          <w:sz w:val="22"/>
          <w:szCs w:val="22"/>
        </w:rPr>
        <w:lastRenderedPageBreak/>
        <w:t>About HAT Collective Healthcare</w:t>
      </w:r>
    </w:p>
    <w:p w14:paraId="10AB41BE" w14:textId="2B44F7A5" w:rsidR="004F0135" w:rsidRPr="001666B0" w:rsidRDefault="004F0135" w:rsidP="004F0135">
      <w:pPr>
        <w:rPr>
          <w:rFonts w:ascii="Calibri" w:eastAsia="Times New Roman" w:hAnsi="Calibri" w:cs="Calibri"/>
          <w:color w:val="000000"/>
          <w:sz w:val="22"/>
          <w:szCs w:val="22"/>
        </w:rPr>
      </w:pPr>
      <w:r w:rsidRPr="001666B0">
        <w:rPr>
          <w:rFonts w:ascii="Calibri" w:eastAsia="Times New Roman" w:hAnsi="Calibri" w:cs="Calibri"/>
          <w:color w:val="000000"/>
          <w:sz w:val="22"/>
          <w:szCs w:val="22"/>
        </w:rPr>
        <w:t>HAT Collective Healthcare</w:t>
      </w:r>
      <w:r w:rsidRPr="004F0135">
        <w:rPr>
          <w:rFonts w:ascii="Calibri" w:eastAsia="Times New Roman" w:hAnsi="Calibri" w:cs="Calibri"/>
          <w:color w:val="000000"/>
          <w:sz w:val="22"/>
          <w:szCs w:val="22"/>
        </w:rPr>
        <w:t xml:space="preserve"> is a division of </w:t>
      </w:r>
      <w:hyperlink r:id="rId11" w:history="1">
        <w:r w:rsidRPr="004F0135">
          <w:rPr>
            <w:rStyle w:val="Hyperlink"/>
            <w:rFonts w:ascii="Calibri" w:eastAsia="Times New Roman" w:hAnsi="Calibri" w:cs="Calibri"/>
            <w:sz w:val="22"/>
            <w:szCs w:val="22"/>
          </w:rPr>
          <w:t>HAT Collective</w:t>
        </w:r>
      </w:hyperlink>
      <w:r w:rsidRPr="004F0135">
        <w:rPr>
          <w:rFonts w:ascii="Calibri" w:eastAsia="Times New Roman" w:hAnsi="Calibri" w:cs="Calibri"/>
          <w:color w:val="000000"/>
          <w:sz w:val="22"/>
          <w:szCs w:val="22"/>
        </w:rPr>
        <w:t xml:space="preserve">, a </w:t>
      </w:r>
      <w:hyperlink r:id="rId12" w:history="1">
        <w:r w:rsidRPr="004F0135">
          <w:rPr>
            <w:rStyle w:val="Hyperlink"/>
            <w:rFonts w:ascii="Calibri" w:eastAsia="Times New Roman" w:hAnsi="Calibri" w:cs="Calibri"/>
            <w:sz w:val="22"/>
            <w:szCs w:val="22"/>
          </w:rPr>
          <w:t>Human Active Technology</w:t>
        </w:r>
      </w:hyperlink>
      <w:r w:rsidRPr="004F0135">
        <w:rPr>
          <w:rFonts w:ascii="Calibri" w:eastAsia="Times New Roman" w:hAnsi="Calibri" w:cs="Calibri"/>
          <w:color w:val="000000" w:themeColor="text1"/>
          <w:sz w:val="22"/>
          <w:szCs w:val="22"/>
        </w:rPr>
        <w:t xml:space="preserve"> </w:t>
      </w:r>
      <w:r w:rsidRPr="004F0135">
        <w:rPr>
          <w:rFonts w:ascii="Calibri" w:eastAsia="Times New Roman" w:hAnsi="Calibri" w:cs="Calibri"/>
          <w:color w:val="000000"/>
          <w:sz w:val="22"/>
          <w:szCs w:val="22"/>
        </w:rPr>
        <w:t xml:space="preserve">brand that provides intelligent tools to create healthier </w:t>
      </w:r>
      <w:r>
        <w:rPr>
          <w:rFonts w:ascii="Calibri" w:eastAsia="Times New Roman" w:hAnsi="Calibri" w:cs="Calibri"/>
          <w:color w:val="000000"/>
          <w:sz w:val="22"/>
          <w:szCs w:val="22"/>
        </w:rPr>
        <w:t xml:space="preserve">interactions </w:t>
      </w:r>
      <w:r w:rsidRPr="004F0135">
        <w:rPr>
          <w:rFonts w:ascii="Calibri" w:eastAsia="Times New Roman" w:hAnsi="Calibri" w:cs="Calibri"/>
          <w:color w:val="000000"/>
          <w:sz w:val="22"/>
          <w:szCs w:val="22"/>
        </w:rPr>
        <w:t xml:space="preserve">between people and technology. HAT Collective Healthcare </w:t>
      </w:r>
      <w:r w:rsidRPr="001666B0">
        <w:rPr>
          <w:rFonts w:ascii="Calibri" w:eastAsia="Times New Roman" w:hAnsi="Calibri" w:cs="Calibri"/>
          <w:color w:val="000000"/>
          <w:sz w:val="22"/>
          <w:szCs w:val="22"/>
        </w:rPr>
        <w:t xml:space="preserve">offers a full suite of products specifically designed to improve the point of care (POC) experience for both the caregiver and the patient. The products feature the durability and reliability needed to perform within demanding 24/7 healthcare environments and the flexible innovation to support numerous healthcare technology requirements. The line-up of products, with multiple price point options and functionality upgrades, </w:t>
      </w:r>
      <w:proofErr w:type="gramStart"/>
      <w:r w:rsidRPr="001666B0">
        <w:rPr>
          <w:rFonts w:ascii="Calibri" w:eastAsia="Times New Roman" w:hAnsi="Calibri" w:cs="Calibri"/>
          <w:color w:val="000000"/>
          <w:sz w:val="22"/>
          <w:szCs w:val="22"/>
        </w:rPr>
        <w:t>includes:</w:t>
      </w:r>
      <w:proofErr w:type="gramEnd"/>
      <w:r w:rsidRPr="001666B0">
        <w:rPr>
          <w:rFonts w:ascii="Calibri" w:eastAsia="Times New Roman" w:hAnsi="Calibri" w:cs="Calibri"/>
          <w:color w:val="000000"/>
          <w:sz w:val="22"/>
          <w:szCs w:val="22"/>
        </w:rPr>
        <w:t xml:space="preserve"> wall mounts, mobile carts, workstations and articulating monitor arms. Areas where HAT Collective Healthcare products can be utilized include patient rooms, exam rooms, operating rooms, diagnostic testing areas, or other spaces where caregivers interact with patients.</w:t>
      </w:r>
      <w:r w:rsidRPr="004F0135">
        <w:rPr>
          <w:rFonts w:ascii="Calibri" w:eastAsia="Times New Roman" w:hAnsi="Calibri" w:cs="Calibri"/>
          <w:color w:val="000000"/>
          <w:sz w:val="22"/>
          <w:szCs w:val="22"/>
        </w:rPr>
        <w:t xml:space="preserve"> More information is available at </w:t>
      </w:r>
      <w:hyperlink r:id="rId13" w:history="1">
        <w:r w:rsidRPr="001666B0">
          <w:rPr>
            <w:rFonts w:ascii="Calibri" w:eastAsia="Times New Roman" w:hAnsi="Calibri" w:cs="Calibri"/>
            <w:color w:val="0000FF"/>
            <w:sz w:val="22"/>
            <w:szCs w:val="22"/>
            <w:u w:val="single"/>
          </w:rPr>
          <w:t>hathealthcare.com</w:t>
        </w:r>
      </w:hyperlink>
      <w:r w:rsidRPr="004F0135">
        <w:rPr>
          <w:rFonts w:ascii="Calibri" w:eastAsia="Times New Roman" w:hAnsi="Calibri" w:cs="Calibri"/>
          <w:sz w:val="22"/>
          <w:szCs w:val="22"/>
        </w:rPr>
        <w:t>.</w:t>
      </w:r>
    </w:p>
    <w:p w14:paraId="1FE5F3A8" w14:textId="77777777" w:rsidR="009B5A12" w:rsidRDefault="009B5A12" w:rsidP="004028F4"/>
    <w:p w14:paraId="302B87AD" w14:textId="77777777" w:rsidR="004028F4" w:rsidRDefault="004028F4" w:rsidP="004028F4">
      <w:pPr>
        <w:rPr>
          <w:rFonts w:ascii="Calibri" w:eastAsia="Calibri" w:hAnsi="Calibri" w:cs="Calibri"/>
          <w:b/>
          <w:i/>
          <w:sz w:val="22"/>
          <w:szCs w:val="22"/>
        </w:rPr>
      </w:pPr>
    </w:p>
    <w:p w14:paraId="5699C438" w14:textId="77777777" w:rsidR="004028F4" w:rsidRDefault="004028F4" w:rsidP="004028F4">
      <w:pPr>
        <w:rPr>
          <w:rFonts w:ascii="Calibri" w:eastAsia="Calibri" w:hAnsi="Calibri" w:cs="Calibri"/>
          <w:b/>
          <w:sz w:val="22"/>
          <w:szCs w:val="22"/>
        </w:rPr>
      </w:pPr>
    </w:p>
    <w:p w14:paraId="64097D45" w14:textId="77777777" w:rsidR="004028F4" w:rsidRDefault="004028F4" w:rsidP="004028F4">
      <w:pPr>
        <w:rPr>
          <w:rFonts w:ascii="Calibri" w:eastAsia="Calibri" w:hAnsi="Calibri" w:cs="Calibri"/>
          <w:b/>
          <w:sz w:val="22"/>
          <w:szCs w:val="22"/>
        </w:rPr>
      </w:pPr>
      <w:r>
        <w:rPr>
          <w:rFonts w:ascii="Calibri" w:eastAsia="Calibri" w:hAnsi="Calibri" w:cs="Calibri"/>
          <w:b/>
          <w:sz w:val="22"/>
          <w:szCs w:val="22"/>
        </w:rPr>
        <w:t>Media Contacts:</w:t>
      </w:r>
    </w:p>
    <w:p w14:paraId="5B17B39B" w14:textId="77777777" w:rsidR="004028F4" w:rsidRDefault="004028F4" w:rsidP="004028F4">
      <w:pP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Libby Ferin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Matt Spaulding</w:t>
      </w:r>
    </w:p>
    <w:p w14:paraId="37521E98" w14:textId="77777777" w:rsidR="004028F4" w:rsidRDefault="004028F4" w:rsidP="004028F4">
      <w:pPr>
        <w:rPr>
          <w:rFonts w:ascii="Calibri" w:eastAsia="Calibri" w:hAnsi="Calibri" w:cs="Calibri"/>
          <w:sz w:val="22"/>
          <w:szCs w:val="22"/>
        </w:rPr>
      </w:pPr>
      <w:r>
        <w:rPr>
          <w:rFonts w:ascii="Calibri" w:eastAsia="Calibri" w:hAnsi="Calibri" w:cs="Calibri"/>
          <w:sz w:val="22"/>
          <w:szCs w:val="22"/>
        </w:rPr>
        <w:t xml:space="preserve">Chief Marketing Officer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President</w:t>
      </w:r>
    </w:p>
    <w:p w14:paraId="646C8C87" w14:textId="77777777" w:rsidR="004028F4" w:rsidRDefault="004028F4" w:rsidP="004028F4">
      <w:pPr>
        <w:rPr>
          <w:rFonts w:ascii="Calibri" w:eastAsia="Calibri" w:hAnsi="Calibri" w:cs="Calibri"/>
          <w:sz w:val="22"/>
          <w:szCs w:val="22"/>
        </w:rPr>
      </w:pPr>
      <w:r>
        <w:rPr>
          <w:rFonts w:ascii="Calibri" w:eastAsia="Calibri" w:hAnsi="Calibri" w:cs="Calibri"/>
          <w:sz w:val="22"/>
          <w:szCs w:val="22"/>
        </w:rPr>
        <w:t>Innovative Ergonomic Solutions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Spaulding Communications</w:t>
      </w:r>
    </w:p>
    <w:p w14:paraId="3357F2AE" w14:textId="77777777" w:rsidR="004028F4" w:rsidRDefault="00000000" w:rsidP="004028F4">
      <w:pPr>
        <w:rPr>
          <w:rFonts w:ascii="Calibri" w:eastAsia="Calibri" w:hAnsi="Calibri" w:cs="Calibri"/>
          <w:sz w:val="22"/>
          <w:szCs w:val="22"/>
        </w:rPr>
      </w:pPr>
      <w:hyperlink r:id="rId14">
        <w:r w:rsidR="004028F4">
          <w:rPr>
            <w:rFonts w:ascii="Calibri" w:eastAsia="Calibri" w:hAnsi="Calibri" w:cs="Calibri"/>
            <w:color w:val="0000FF"/>
            <w:sz w:val="22"/>
            <w:szCs w:val="22"/>
            <w:u w:val="single"/>
          </w:rPr>
          <w:t>lferin@team-ies.com</w:t>
        </w:r>
      </w:hyperlink>
      <w:r w:rsidR="004028F4">
        <w:rPr>
          <w:rFonts w:ascii="Calibri" w:eastAsia="Calibri" w:hAnsi="Calibri" w:cs="Calibri"/>
          <w:sz w:val="22"/>
          <w:szCs w:val="22"/>
        </w:rPr>
        <w:tab/>
      </w:r>
      <w:r w:rsidR="004028F4">
        <w:rPr>
          <w:rFonts w:ascii="Calibri" w:eastAsia="Calibri" w:hAnsi="Calibri" w:cs="Calibri"/>
          <w:sz w:val="22"/>
          <w:szCs w:val="22"/>
        </w:rPr>
        <w:tab/>
      </w:r>
      <w:r w:rsidR="004028F4">
        <w:rPr>
          <w:rFonts w:ascii="Calibri" w:eastAsia="Calibri" w:hAnsi="Calibri" w:cs="Calibri"/>
          <w:sz w:val="22"/>
          <w:szCs w:val="22"/>
        </w:rPr>
        <w:tab/>
      </w:r>
      <w:r w:rsidR="004028F4">
        <w:rPr>
          <w:rFonts w:ascii="Calibri" w:eastAsia="Calibri" w:hAnsi="Calibri" w:cs="Calibri"/>
          <w:sz w:val="22"/>
          <w:szCs w:val="22"/>
        </w:rPr>
        <w:tab/>
      </w:r>
      <w:hyperlink r:id="rId15">
        <w:r w:rsidR="004028F4">
          <w:rPr>
            <w:rFonts w:ascii="Calibri" w:eastAsia="Calibri" w:hAnsi="Calibri" w:cs="Calibri"/>
            <w:color w:val="0000FF"/>
            <w:sz w:val="22"/>
            <w:szCs w:val="22"/>
            <w:u w:val="single"/>
          </w:rPr>
          <w:t>matts@spauldingcommunications.com</w:t>
        </w:r>
      </w:hyperlink>
      <w:r w:rsidR="004028F4">
        <w:rPr>
          <w:rFonts w:ascii="Calibri" w:eastAsia="Calibri" w:hAnsi="Calibri" w:cs="Calibri"/>
          <w:sz w:val="22"/>
          <w:szCs w:val="22"/>
        </w:rPr>
        <w:tab/>
      </w:r>
      <w:r w:rsidR="004028F4">
        <w:rPr>
          <w:rFonts w:ascii="Calibri" w:eastAsia="Calibri" w:hAnsi="Calibri" w:cs="Calibri"/>
          <w:sz w:val="22"/>
          <w:szCs w:val="22"/>
        </w:rPr>
        <w:tab/>
      </w:r>
    </w:p>
    <w:p w14:paraId="5005DCAB" w14:textId="77777777" w:rsidR="004028F4" w:rsidRDefault="004028F4" w:rsidP="004028F4">
      <w:pPr>
        <w:rPr>
          <w:rFonts w:ascii="Calibri" w:eastAsia="Calibri" w:hAnsi="Calibri" w:cs="Calibri"/>
          <w:sz w:val="22"/>
          <w:szCs w:val="22"/>
        </w:rPr>
      </w:pPr>
      <w:r>
        <w:rPr>
          <w:rFonts w:ascii="Calibri" w:eastAsia="Calibri" w:hAnsi="Calibri" w:cs="Calibri"/>
          <w:sz w:val="22"/>
          <w:szCs w:val="22"/>
        </w:rPr>
        <w:t>c: 616-292-3630</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c: 404-324-6031 </w:t>
      </w:r>
    </w:p>
    <w:p w14:paraId="2C2D9AFA" w14:textId="6C0F4642" w:rsidR="00D72FFF" w:rsidRPr="00BF267F" w:rsidRDefault="00D72FFF" w:rsidP="004830A4">
      <w:pPr>
        <w:spacing w:after="120" w:line="260" w:lineRule="exact"/>
        <w:ind w:left="810"/>
        <w:rPr>
          <w:rFonts w:ascii="Arial" w:hAnsi="Arial" w:cs="Arial"/>
          <w:color w:val="0F243E" w:themeColor="text2" w:themeShade="80"/>
          <w:sz w:val="18"/>
          <w:szCs w:val="18"/>
        </w:rPr>
      </w:pPr>
    </w:p>
    <w:sectPr w:rsidR="00D72FFF" w:rsidRPr="00BF267F" w:rsidSect="00BC7593">
      <w:headerReference w:type="even" r:id="rId16"/>
      <w:headerReference w:type="default" r:id="rId17"/>
      <w:footerReference w:type="even" r:id="rId18"/>
      <w:footerReference w:type="default" r:id="rId19"/>
      <w:headerReference w:type="first" r:id="rId20"/>
      <w:footerReference w:type="first" r:id="rId21"/>
      <w:pgSz w:w="12240" w:h="15840"/>
      <w:pgMar w:top="2588" w:right="1800" w:bottom="1440" w:left="900" w:header="270" w:footer="8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DCB4" w14:textId="77777777" w:rsidR="002F6098" w:rsidRDefault="002F6098" w:rsidP="0037276B">
      <w:r>
        <w:separator/>
      </w:r>
    </w:p>
  </w:endnote>
  <w:endnote w:type="continuationSeparator" w:id="0">
    <w:p w14:paraId="7DB6DF8F" w14:textId="77777777" w:rsidR="002F6098" w:rsidRDefault="002F6098" w:rsidP="0037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8487" w14:textId="77777777" w:rsidR="00BC7593" w:rsidRDefault="00BC7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70E2" w14:textId="22A90001" w:rsidR="001D1948" w:rsidRPr="00BC7593" w:rsidRDefault="001D1948" w:rsidP="002462CB">
    <w:pPr>
      <w:pStyle w:val="Footer"/>
      <w:tabs>
        <w:tab w:val="clear" w:pos="4320"/>
        <w:tab w:val="left" w:pos="4590"/>
      </w:tabs>
      <w:ind w:left="-630"/>
      <w:rPr>
        <w:color w:val="323E48"/>
        <w:vertAlign w:val="subscript"/>
      </w:rPr>
    </w:pPr>
  </w:p>
  <w:p w14:paraId="71FD8E9D" w14:textId="609C8965" w:rsidR="001D1948" w:rsidRPr="00632BC6" w:rsidRDefault="001D1948" w:rsidP="00C457CB">
    <w:pPr>
      <w:pStyle w:val="Footer"/>
      <w:tabs>
        <w:tab w:val="clear" w:pos="4320"/>
        <w:tab w:val="clear" w:pos="8640"/>
        <w:tab w:val="left" w:pos="3600"/>
        <w:tab w:val="left" w:pos="5670"/>
      </w:tabs>
      <w:spacing w:after="120"/>
      <w:ind w:left="-274"/>
      <w:rPr>
        <w:rFonts w:ascii="Arial" w:hAnsi="Arial" w:cs="Arial"/>
        <w:b/>
        <w:bCs/>
        <w:color w:val="323E48"/>
        <w:sz w:val="16"/>
        <w:szCs w:val="16"/>
      </w:rPr>
    </w:pPr>
    <w:r w:rsidRPr="00632BC6">
      <w:rPr>
        <w:rFonts w:ascii="Arial" w:hAnsi="Arial" w:cs="Arial"/>
        <w:b/>
        <w:bCs/>
        <w:color w:val="323E48"/>
        <w:sz w:val="16"/>
        <w:szCs w:val="16"/>
      </w:rPr>
      <w:t>hathealthcare.com</w:t>
    </w:r>
  </w:p>
  <w:p w14:paraId="6A5287D1" w14:textId="6F2DB936" w:rsidR="001D1948" w:rsidRPr="00632BC6" w:rsidRDefault="00BC7593" w:rsidP="00BC7593">
    <w:pPr>
      <w:pStyle w:val="Footer"/>
      <w:tabs>
        <w:tab w:val="clear" w:pos="4320"/>
        <w:tab w:val="clear" w:pos="8640"/>
        <w:tab w:val="left" w:pos="3600"/>
        <w:tab w:val="left" w:pos="5670"/>
      </w:tabs>
      <w:spacing w:after="120"/>
      <w:ind w:left="-274"/>
      <w:rPr>
        <w:rFonts w:ascii="Arial" w:hAnsi="Arial" w:cs="Arial"/>
        <w:color w:val="323E48"/>
        <w:sz w:val="16"/>
        <w:szCs w:val="16"/>
      </w:rPr>
    </w:pPr>
    <w:r>
      <w:rPr>
        <w:rFonts w:ascii="Arial" w:hAnsi="Arial" w:cs="Arial"/>
        <w:color w:val="323E48"/>
        <w:sz w:val="16"/>
        <w:szCs w:val="16"/>
      </w:rPr>
      <w:t xml:space="preserve">100 </w:t>
    </w:r>
    <w:proofErr w:type="spellStart"/>
    <w:r>
      <w:rPr>
        <w:rFonts w:ascii="Arial" w:hAnsi="Arial" w:cs="Arial"/>
        <w:color w:val="323E48"/>
        <w:sz w:val="16"/>
        <w:szCs w:val="16"/>
      </w:rPr>
      <w:t>Kuebler</w:t>
    </w:r>
    <w:proofErr w:type="spellEnd"/>
    <w:r>
      <w:rPr>
        <w:rFonts w:ascii="Arial" w:hAnsi="Arial" w:cs="Arial"/>
        <w:color w:val="323E48"/>
        <w:sz w:val="16"/>
        <w:szCs w:val="16"/>
      </w:rPr>
      <w:t xml:space="preserve"> Road</w:t>
    </w:r>
    <w:r>
      <w:rPr>
        <w:rFonts w:ascii="Arial" w:hAnsi="Arial" w:cs="Arial"/>
        <w:color w:val="323E48"/>
        <w:sz w:val="16"/>
        <w:szCs w:val="16"/>
      </w:rPr>
      <w:t xml:space="preserve">   </w:t>
    </w:r>
    <w:r>
      <w:rPr>
        <w:rFonts w:ascii="Arial" w:hAnsi="Arial" w:cs="Arial"/>
        <w:color w:val="323E48"/>
        <w:sz w:val="16"/>
        <w:szCs w:val="16"/>
      </w:rPr>
      <w:t>Easton, PA 18040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A07F" w14:textId="77777777" w:rsidR="00BC7593" w:rsidRDefault="00BC7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52E8" w14:textId="77777777" w:rsidR="002F6098" w:rsidRDefault="002F6098" w:rsidP="0037276B">
      <w:r>
        <w:separator/>
      </w:r>
    </w:p>
  </w:footnote>
  <w:footnote w:type="continuationSeparator" w:id="0">
    <w:p w14:paraId="5D386B97" w14:textId="77777777" w:rsidR="002F6098" w:rsidRDefault="002F6098" w:rsidP="0037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F0FF" w14:textId="77777777" w:rsidR="00BC7593" w:rsidRDefault="00BC7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64F1" w14:textId="643FC7C8" w:rsidR="001D1948" w:rsidRDefault="00BC7593" w:rsidP="00912F3C">
    <w:pPr>
      <w:pStyle w:val="Header"/>
      <w:ind w:left="-360" w:hanging="360"/>
    </w:pPr>
    <w:r>
      <w:rPr>
        <w:noProof/>
      </w:rPr>
      <w:drawing>
        <wp:inline distT="0" distB="0" distL="0" distR="0" wp14:anchorId="3D325C47" wp14:editId="7DE02D14">
          <wp:extent cx="2603500" cy="117730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664146" cy="12047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CFA4" w14:textId="77777777" w:rsidR="00BC7593" w:rsidRDefault="00BC7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7411"/>
    <w:multiLevelType w:val="hybridMultilevel"/>
    <w:tmpl w:val="11B01114"/>
    <w:lvl w:ilvl="0" w:tplc="88DE3EC4">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B7B19"/>
    <w:multiLevelType w:val="hybridMultilevel"/>
    <w:tmpl w:val="A33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574063">
    <w:abstractNumId w:val="0"/>
  </w:num>
  <w:num w:numId="2" w16cid:durableId="2141606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6B"/>
    <w:rsid w:val="000035FC"/>
    <w:rsid w:val="00023911"/>
    <w:rsid w:val="000C357A"/>
    <w:rsid w:val="000D2A8D"/>
    <w:rsid w:val="000F0E90"/>
    <w:rsid w:val="001B5D09"/>
    <w:rsid w:val="001D1948"/>
    <w:rsid w:val="001D3675"/>
    <w:rsid w:val="001E3CFC"/>
    <w:rsid w:val="001F04C8"/>
    <w:rsid w:val="002462CB"/>
    <w:rsid w:val="002532DE"/>
    <w:rsid w:val="00277743"/>
    <w:rsid w:val="002B58C7"/>
    <w:rsid w:val="002F6098"/>
    <w:rsid w:val="00306D60"/>
    <w:rsid w:val="00342E17"/>
    <w:rsid w:val="0037276B"/>
    <w:rsid w:val="003B46E8"/>
    <w:rsid w:val="003C47D6"/>
    <w:rsid w:val="003F102C"/>
    <w:rsid w:val="004028F4"/>
    <w:rsid w:val="0047547E"/>
    <w:rsid w:val="004830A4"/>
    <w:rsid w:val="004F0135"/>
    <w:rsid w:val="004F26D8"/>
    <w:rsid w:val="00504CAD"/>
    <w:rsid w:val="00561D1E"/>
    <w:rsid w:val="005830A7"/>
    <w:rsid w:val="005E7E14"/>
    <w:rsid w:val="006175C6"/>
    <w:rsid w:val="00632BC6"/>
    <w:rsid w:val="00635121"/>
    <w:rsid w:val="00645867"/>
    <w:rsid w:val="00653A80"/>
    <w:rsid w:val="00653C13"/>
    <w:rsid w:val="00683B24"/>
    <w:rsid w:val="006B02BA"/>
    <w:rsid w:val="006E64B8"/>
    <w:rsid w:val="00703EE3"/>
    <w:rsid w:val="007D2AAB"/>
    <w:rsid w:val="0090573D"/>
    <w:rsid w:val="00912F3C"/>
    <w:rsid w:val="0091422A"/>
    <w:rsid w:val="009A60B0"/>
    <w:rsid w:val="009B5A12"/>
    <w:rsid w:val="00A3375D"/>
    <w:rsid w:val="00A92E16"/>
    <w:rsid w:val="00AC017C"/>
    <w:rsid w:val="00AC0770"/>
    <w:rsid w:val="00B174CF"/>
    <w:rsid w:val="00BC7593"/>
    <w:rsid w:val="00BE4C3E"/>
    <w:rsid w:val="00BF267F"/>
    <w:rsid w:val="00C457CB"/>
    <w:rsid w:val="00C84ECA"/>
    <w:rsid w:val="00D61AB6"/>
    <w:rsid w:val="00D659C5"/>
    <w:rsid w:val="00D72FFF"/>
    <w:rsid w:val="00DE2F3B"/>
    <w:rsid w:val="00E037FE"/>
    <w:rsid w:val="00E76E03"/>
    <w:rsid w:val="00E82350"/>
    <w:rsid w:val="00E8434C"/>
    <w:rsid w:val="00EC5231"/>
    <w:rsid w:val="00F31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F89B9"/>
  <w14:defaultImageDpi w14:val="300"/>
  <w15:docId w15:val="{809F2535-E456-8E44-8E77-F4B1B8AA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6B"/>
    <w:pPr>
      <w:tabs>
        <w:tab w:val="center" w:pos="4320"/>
        <w:tab w:val="right" w:pos="8640"/>
      </w:tabs>
    </w:pPr>
  </w:style>
  <w:style w:type="character" w:customStyle="1" w:styleId="HeaderChar">
    <w:name w:val="Header Char"/>
    <w:basedOn w:val="DefaultParagraphFont"/>
    <w:link w:val="Header"/>
    <w:uiPriority w:val="99"/>
    <w:rsid w:val="0037276B"/>
  </w:style>
  <w:style w:type="paragraph" w:styleId="Footer">
    <w:name w:val="footer"/>
    <w:basedOn w:val="Normal"/>
    <w:link w:val="FooterChar"/>
    <w:uiPriority w:val="99"/>
    <w:unhideWhenUsed/>
    <w:rsid w:val="0037276B"/>
    <w:pPr>
      <w:tabs>
        <w:tab w:val="center" w:pos="4320"/>
        <w:tab w:val="right" w:pos="8640"/>
      </w:tabs>
    </w:pPr>
  </w:style>
  <w:style w:type="character" w:customStyle="1" w:styleId="FooterChar">
    <w:name w:val="Footer Char"/>
    <w:basedOn w:val="DefaultParagraphFont"/>
    <w:link w:val="Footer"/>
    <w:uiPriority w:val="99"/>
    <w:rsid w:val="0037276B"/>
  </w:style>
  <w:style w:type="paragraph" w:styleId="BalloonText">
    <w:name w:val="Balloon Text"/>
    <w:basedOn w:val="Normal"/>
    <w:link w:val="BalloonTextChar"/>
    <w:uiPriority w:val="99"/>
    <w:semiHidden/>
    <w:unhideWhenUsed/>
    <w:rsid w:val="0037276B"/>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76B"/>
    <w:rPr>
      <w:rFonts w:ascii="Lucida Grande" w:hAnsi="Lucida Grande"/>
      <w:sz w:val="18"/>
      <w:szCs w:val="18"/>
    </w:rPr>
  </w:style>
  <w:style w:type="paragraph" w:styleId="ListParagraph">
    <w:name w:val="List Paragraph"/>
    <w:basedOn w:val="Normal"/>
    <w:uiPriority w:val="34"/>
    <w:qFormat/>
    <w:rsid w:val="004028F4"/>
    <w:pPr>
      <w:ind w:left="720"/>
      <w:contextualSpacing/>
    </w:pPr>
  </w:style>
  <w:style w:type="character" w:customStyle="1" w:styleId="s2">
    <w:name w:val="s2"/>
    <w:basedOn w:val="DefaultParagraphFont"/>
    <w:rsid w:val="004028F4"/>
  </w:style>
  <w:style w:type="character" w:styleId="Hyperlink">
    <w:name w:val="Hyperlink"/>
    <w:basedOn w:val="DefaultParagraphFont"/>
    <w:uiPriority w:val="99"/>
    <w:unhideWhenUsed/>
    <w:rsid w:val="004028F4"/>
    <w:rPr>
      <w:color w:val="0000FF" w:themeColor="hyperlink"/>
      <w:u w:val="single"/>
    </w:rPr>
  </w:style>
  <w:style w:type="paragraph" w:styleId="NoSpacing">
    <w:name w:val="No Spacing"/>
    <w:uiPriority w:val="1"/>
    <w:qFormat/>
    <w:rsid w:val="004028F4"/>
    <w:pPr>
      <w:numPr>
        <w:numId w:val="1"/>
      </w:numPr>
      <w:ind w:left="360"/>
    </w:pPr>
    <w:rPr>
      <w:rFonts w:ascii="Calibri" w:hAnsi="Calibri"/>
      <w:b/>
      <w:sz w:val="22"/>
      <w:szCs w:val="22"/>
    </w:rPr>
  </w:style>
  <w:style w:type="character" w:styleId="UnresolvedMention">
    <w:name w:val="Unresolved Mention"/>
    <w:basedOn w:val="DefaultParagraphFont"/>
    <w:uiPriority w:val="99"/>
    <w:semiHidden/>
    <w:unhideWhenUsed/>
    <w:rsid w:val="004F0135"/>
    <w:rPr>
      <w:color w:val="605E5C"/>
      <w:shd w:val="clear" w:color="auto" w:fill="E1DFDD"/>
    </w:rPr>
  </w:style>
  <w:style w:type="character" w:styleId="CommentReference">
    <w:name w:val="annotation reference"/>
    <w:basedOn w:val="DefaultParagraphFont"/>
    <w:uiPriority w:val="99"/>
    <w:semiHidden/>
    <w:unhideWhenUsed/>
    <w:rsid w:val="00683B24"/>
    <w:rPr>
      <w:sz w:val="16"/>
      <w:szCs w:val="16"/>
    </w:rPr>
  </w:style>
  <w:style w:type="paragraph" w:styleId="CommentText">
    <w:name w:val="annotation text"/>
    <w:basedOn w:val="Normal"/>
    <w:link w:val="CommentTextChar"/>
    <w:uiPriority w:val="99"/>
    <w:unhideWhenUsed/>
    <w:rsid w:val="00683B24"/>
    <w:rPr>
      <w:sz w:val="20"/>
      <w:szCs w:val="20"/>
    </w:rPr>
  </w:style>
  <w:style w:type="character" w:customStyle="1" w:styleId="CommentTextChar">
    <w:name w:val="Comment Text Char"/>
    <w:basedOn w:val="DefaultParagraphFont"/>
    <w:link w:val="CommentText"/>
    <w:uiPriority w:val="99"/>
    <w:rsid w:val="00683B24"/>
    <w:rPr>
      <w:sz w:val="20"/>
      <w:szCs w:val="20"/>
    </w:rPr>
  </w:style>
  <w:style w:type="paragraph" w:styleId="CommentSubject">
    <w:name w:val="annotation subject"/>
    <w:basedOn w:val="CommentText"/>
    <w:next w:val="CommentText"/>
    <w:link w:val="CommentSubjectChar"/>
    <w:uiPriority w:val="99"/>
    <w:semiHidden/>
    <w:unhideWhenUsed/>
    <w:rsid w:val="00683B24"/>
    <w:rPr>
      <w:b/>
      <w:bCs/>
    </w:rPr>
  </w:style>
  <w:style w:type="character" w:customStyle="1" w:styleId="CommentSubjectChar">
    <w:name w:val="Comment Subject Char"/>
    <w:basedOn w:val="CommentTextChar"/>
    <w:link w:val="CommentSubject"/>
    <w:uiPriority w:val="99"/>
    <w:semiHidden/>
    <w:rsid w:val="00683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are.hatcollective.com/products/tango-cart-w-monitor-mount/" TargetMode="External"/><Relationship Id="rId13" Type="http://schemas.openxmlformats.org/officeDocument/2006/relationships/hyperlink" Target="https://www.hathealthcare.com?utm_source=news&amp;utm_medium=press-release&amp;utm_campaign=him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hathealthcare.com?utm_source=news&amp;utm_medium=press-release&amp;utm_campaign=himss" TargetMode="External"/><Relationship Id="rId12" Type="http://schemas.openxmlformats.org/officeDocument/2006/relationships/hyperlink" Target="https://www.team-hat.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tcollective.com/" TargetMode="External"/><Relationship Id="rId5" Type="http://schemas.openxmlformats.org/officeDocument/2006/relationships/footnotes" Target="footnotes.xml"/><Relationship Id="rId15" Type="http://schemas.openxmlformats.org/officeDocument/2006/relationships/hyperlink" Target="mailto:matts@spauldingcommunications.com" TargetMode="External"/><Relationship Id="rId23" Type="http://schemas.openxmlformats.org/officeDocument/2006/relationships/theme" Target="theme/theme1.xml"/><Relationship Id="rId10" Type="http://schemas.openxmlformats.org/officeDocument/2006/relationships/hyperlink" Target="https://healthcare.hatcollective.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ealthcare.hatcollective.com/products/tango-cart-w-monitor-mount/" TargetMode="External"/><Relationship Id="rId14" Type="http://schemas.openxmlformats.org/officeDocument/2006/relationships/hyperlink" Target="mailto:lferin@team-ie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Leslie Parks Design</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Parks</dc:creator>
  <cp:keywords/>
  <dc:description/>
  <cp:lastModifiedBy>Craig Magliane</cp:lastModifiedBy>
  <cp:revision>3</cp:revision>
  <cp:lastPrinted>2022-10-07T16:46:00Z</cp:lastPrinted>
  <dcterms:created xsi:type="dcterms:W3CDTF">2022-10-19T20:42:00Z</dcterms:created>
  <dcterms:modified xsi:type="dcterms:W3CDTF">2022-10-20T15:25:00Z</dcterms:modified>
</cp:coreProperties>
</file>